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FF" w:rsidRDefault="00530BFF" w:rsidP="00530BFF">
      <w:pPr>
        <w:spacing w:after="0" w:line="240" w:lineRule="auto"/>
        <w:rPr>
          <w:rFonts w:ascii="Arial" w:eastAsia="Times New Roman" w:hAnsi="Arial" w:cs="Arial"/>
          <w:b/>
          <w:bCs/>
          <w:color w:val="6A6A6A"/>
          <w:sz w:val="36"/>
          <w:szCs w:val="36"/>
          <w:shd w:val="clear" w:color="auto" w:fill="FFFFFF"/>
          <w:lang w:eastAsia="nl-NL"/>
        </w:rPr>
      </w:pPr>
      <w:r>
        <w:rPr>
          <w:rFonts w:ascii="Arial" w:eastAsia="Times New Roman" w:hAnsi="Arial" w:cs="Arial"/>
          <w:b/>
          <w:bCs/>
          <w:color w:val="6A6A6A"/>
          <w:sz w:val="36"/>
          <w:szCs w:val="36"/>
          <w:shd w:val="clear" w:color="auto" w:fill="FFFFFF"/>
          <w:lang w:eastAsia="nl-NL"/>
        </w:rPr>
        <w:t>Januari 2015</w:t>
      </w:r>
    </w:p>
    <w:p w:rsidR="00530BFF" w:rsidRDefault="00530BFF" w:rsidP="00530BFF">
      <w:pPr>
        <w:spacing w:after="0" w:line="240" w:lineRule="auto"/>
        <w:rPr>
          <w:rFonts w:ascii="Arial" w:eastAsia="Times New Roman" w:hAnsi="Arial" w:cs="Arial"/>
          <w:b/>
          <w:bCs/>
          <w:color w:val="6A6A6A"/>
          <w:sz w:val="36"/>
          <w:szCs w:val="36"/>
          <w:shd w:val="clear" w:color="auto" w:fill="FFFFFF"/>
          <w:lang w:eastAsia="nl-NL"/>
        </w:rPr>
      </w:pPr>
    </w:p>
    <w:p w:rsidR="00530BFF" w:rsidRPr="00530BFF" w:rsidRDefault="00530BFF" w:rsidP="00530BFF">
      <w:pPr>
        <w:spacing w:after="0" w:line="240" w:lineRule="auto"/>
        <w:rPr>
          <w:rFonts w:ascii="Times New Roman" w:eastAsia="Times New Roman" w:hAnsi="Times New Roman" w:cs="Times New Roman"/>
          <w:sz w:val="24"/>
          <w:szCs w:val="24"/>
          <w:lang w:eastAsia="nl-NL"/>
        </w:rPr>
      </w:pPr>
      <w:r w:rsidRPr="00530BFF">
        <w:rPr>
          <w:rFonts w:ascii="Arial" w:eastAsia="Times New Roman" w:hAnsi="Arial" w:cs="Arial"/>
          <w:b/>
          <w:bCs/>
          <w:noProof/>
          <w:color w:val="6A6A6A"/>
          <w:sz w:val="36"/>
          <w:szCs w:val="36"/>
          <w:shd w:val="clear" w:color="auto" w:fill="FFFFFF"/>
          <w:lang w:eastAsia="nl-NL"/>
        </w:rPr>
        <w:drawing>
          <wp:anchor distT="0" distB="0" distL="114300" distR="114300" simplePos="0" relativeHeight="251658240" behindDoc="0" locked="0" layoutInCell="1" allowOverlap="1" wp14:anchorId="7D74483C" wp14:editId="7104288B">
            <wp:simplePos x="0" y="0"/>
            <wp:positionH relativeFrom="column">
              <wp:posOffset>3615055</wp:posOffset>
            </wp:positionH>
            <wp:positionV relativeFrom="paragraph">
              <wp:posOffset>550545</wp:posOffset>
            </wp:positionV>
            <wp:extent cx="2047875" cy="2857500"/>
            <wp:effectExtent l="0" t="0" r="9525" b="0"/>
            <wp:wrapSquare wrapText="bothSides"/>
            <wp:docPr id="2" name="Afbeelding 2"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Pr="00530BFF">
        <w:rPr>
          <w:rFonts w:ascii="Arial" w:eastAsia="Times New Roman" w:hAnsi="Arial" w:cs="Arial"/>
          <w:b/>
          <w:bCs/>
          <w:color w:val="6A6A6A"/>
          <w:sz w:val="36"/>
          <w:szCs w:val="36"/>
          <w:shd w:val="clear" w:color="auto" w:fill="FFFFFF"/>
          <w:lang w:eastAsia="nl-NL"/>
        </w:rPr>
        <w:t xml:space="preserve">Be </w:t>
      </w:r>
      <w:proofErr w:type="spellStart"/>
      <w:r w:rsidRPr="00530BFF">
        <w:rPr>
          <w:rFonts w:ascii="Arial" w:eastAsia="Times New Roman" w:hAnsi="Arial" w:cs="Arial"/>
          <w:b/>
          <w:bCs/>
          <w:color w:val="6A6A6A"/>
          <w:sz w:val="36"/>
          <w:szCs w:val="36"/>
          <w:shd w:val="clear" w:color="auto" w:fill="FFFFFF"/>
          <w:lang w:eastAsia="nl-NL"/>
        </w:rPr>
        <w:t>good</w:t>
      </w:r>
      <w:proofErr w:type="spellEnd"/>
      <w:r w:rsidRPr="00530BFF">
        <w:rPr>
          <w:rFonts w:ascii="Arial" w:eastAsia="Times New Roman" w:hAnsi="Arial" w:cs="Arial"/>
          <w:b/>
          <w:bCs/>
          <w:color w:val="6A6A6A"/>
          <w:sz w:val="36"/>
          <w:szCs w:val="36"/>
          <w:shd w:val="clear" w:color="auto" w:fill="FFFFFF"/>
          <w:lang w:eastAsia="nl-NL"/>
        </w:rPr>
        <w:t xml:space="preserve"> </w:t>
      </w:r>
      <w:proofErr w:type="spellStart"/>
      <w:r w:rsidRPr="00530BFF">
        <w:rPr>
          <w:rFonts w:ascii="Arial" w:eastAsia="Times New Roman" w:hAnsi="Arial" w:cs="Arial"/>
          <w:b/>
          <w:bCs/>
          <w:color w:val="6A6A6A"/>
          <w:sz w:val="36"/>
          <w:szCs w:val="36"/>
          <w:shd w:val="clear" w:color="auto" w:fill="FFFFFF"/>
          <w:lang w:eastAsia="nl-NL"/>
        </w:rPr>
        <w:t>and</w:t>
      </w:r>
      <w:proofErr w:type="spellEnd"/>
      <w:r w:rsidRPr="00530BFF">
        <w:rPr>
          <w:rFonts w:ascii="Arial" w:eastAsia="Times New Roman" w:hAnsi="Arial" w:cs="Arial"/>
          <w:b/>
          <w:bCs/>
          <w:color w:val="6A6A6A"/>
          <w:sz w:val="36"/>
          <w:szCs w:val="36"/>
          <w:shd w:val="clear" w:color="auto" w:fill="FFFFFF"/>
          <w:lang w:eastAsia="nl-NL"/>
        </w:rPr>
        <w:t xml:space="preserve"> </w:t>
      </w:r>
      <w:proofErr w:type="spellStart"/>
      <w:r w:rsidRPr="00530BFF">
        <w:rPr>
          <w:rFonts w:ascii="Arial" w:eastAsia="Times New Roman" w:hAnsi="Arial" w:cs="Arial"/>
          <w:b/>
          <w:bCs/>
          <w:color w:val="6A6A6A"/>
          <w:sz w:val="36"/>
          <w:szCs w:val="36"/>
          <w:shd w:val="clear" w:color="auto" w:fill="FFFFFF"/>
          <w:lang w:eastAsia="nl-NL"/>
        </w:rPr>
        <w:t>tell</w:t>
      </w:r>
      <w:proofErr w:type="spellEnd"/>
      <w:r w:rsidRPr="00530BFF">
        <w:rPr>
          <w:rFonts w:ascii="Arial" w:eastAsia="Times New Roman" w:hAnsi="Arial" w:cs="Arial"/>
          <w:b/>
          <w:bCs/>
          <w:color w:val="6A6A6A"/>
          <w:sz w:val="36"/>
          <w:szCs w:val="36"/>
          <w:shd w:val="clear" w:color="auto" w:fill="FFFFFF"/>
          <w:lang w:eastAsia="nl-NL"/>
        </w:rPr>
        <w:t xml:space="preserve"> </w:t>
      </w:r>
      <w:proofErr w:type="spellStart"/>
      <w:r w:rsidRPr="00530BFF">
        <w:rPr>
          <w:rFonts w:ascii="Arial" w:eastAsia="Times New Roman" w:hAnsi="Arial" w:cs="Arial"/>
          <w:b/>
          <w:bCs/>
          <w:color w:val="6A6A6A"/>
          <w:sz w:val="36"/>
          <w:szCs w:val="36"/>
          <w:shd w:val="clear" w:color="auto" w:fill="FFFFFF"/>
          <w:lang w:eastAsia="nl-NL"/>
        </w:rPr>
        <w:t>it</w:t>
      </w:r>
      <w:proofErr w:type="spellEnd"/>
      <w:r w:rsidRPr="00530BFF">
        <w:rPr>
          <w:rFonts w:ascii="Arial" w:eastAsia="Times New Roman" w:hAnsi="Arial" w:cs="Arial"/>
          <w:b/>
          <w:bCs/>
          <w:color w:val="6A6A6A"/>
          <w:sz w:val="36"/>
          <w:szCs w:val="36"/>
          <w:shd w:val="clear" w:color="auto" w:fill="FFFFFF"/>
          <w:lang w:eastAsia="nl-NL"/>
        </w:rPr>
        <w:br/>
      </w:r>
      <w:r w:rsidRPr="00530BFF">
        <w:rPr>
          <w:rFonts w:ascii="Arial" w:eastAsia="Times New Roman" w:hAnsi="Arial" w:cs="Arial"/>
          <w:b/>
          <w:bCs/>
          <w:color w:val="6A6A6A"/>
          <w:sz w:val="36"/>
          <w:szCs w:val="36"/>
          <w:shd w:val="clear" w:color="auto" w:fill="FFFFFF"/>
          <w:lang w:eastAsia="nl-NL"/>
        </w:rPr>
        <w:br/>
      </w:r>
      <w:r w:rsidRPr="00530BFF">
        <w:rPr>
          <w:rFonts w:ascii="Arial" w:eastAsia="Times New Roman" w:hAnsi="Arial" w:cs="Arial"/>
          <w:b/>
          <w:bCs/>
          <w:color w:val="6A6A6A"/>
          <w:sz w:val="23"/>
          <w:szCs w:val="23"/>
          <w:shd w:val="clear" w:color="auto" w:fill="FFFFFF"/>
          <w:lang w:eastAsia="nl-NL"/>
        </w:rPr>
        <w:t>Op 12 september 2012 ontstond er bij de Tweede Kamerverkiezingen een politiek slagveld voor de agrarische sector. De van oudsher landbouwgezinde partijen hielden nog maar 57 zetels over. Lang geen Kamermeerderheid.</w:t>
      </w:r>
      <w:r w:rsidRPr="00530BFF">
        <w:rPr>
          <w:rFonts w:ascii="Arial" w:eastAsia="Times New Roman" w:hAnsi="Arial" w:cs="Arial"/>
          <w:b/>
          <w:bCs/>
          <w:color w:val="6A6A6A"/>
          <w:sz w:val="23"/>
          <w:szCs w:val="23"/>
          <w:shd w:val="clear" w:color="auto" w:fill="FFFFFF"/>
          <w:lang w:eastAsia="nl-NL"/>
        </w:rPr>
        <w:br/>
      </w:r>
      <w:r w:rsidRPr="00530BFF">
        <w:rPr>
          <w:rFonts w:ascii="Arial" w:eastAsia="Times New Roman" w:hAnsi="Arial" w:cs="Arial"/>
          <w:b/>
          <w:bCs/>
          <w:color w:val="6A6A6A"/>
          <w:sz w:val="23"/>
          <w:szCs w:val="23"/>
          <w:shd w:val="clear" w:color="auto" w:fill="FFFFFF"/>
          <w:lang w:eastAsia="nl-NL"/>
        </w:rPr>
        <w:br/>
      </w:r>
      <w:r w:rsidRPr="00530BFF">
        <w:rPr>
          <w:rFonts w:ascii="Arial" w:eastAsia="Times New Roman" w:hAnsi="Arial" w:cs="Arial"/>
          <w:color w:val="6A6A6A"/>
          <w:sz w:val="23"/>
          <w:szCs w:val="23"/>
          <w:shd w:val="clear" w:color="auto" w:fill="FFFFFF"/>
          <w:lang w:eastAsia="nl-NL"/>
        </w:rPr>
        <w:t>Anno 2015 ziet het politieke klimaat er nog minder landbouw</w:t>
      </w:r>
      <w:bookmarkStart w:id="0" w:name="_GoBack"/>
      <w:bookmarkEnd w:id="0"/>
      <w:r w:rsidRPr="00530BFF">
        <w:rPr>
          <w:rFonts w:ascii="Arial" w:eastAsia="Times New Roman" w:hAnsi="Arial" w:cs="Arial"/>
          <w:color w:val="6A6A6A"/>
          <w:sz w:val="23"/>
          <w:szCs w:val="23"/>
          <w:shd w:val="clear" w:color="auto" w:fill="FFFFFF"/>
          <w:lang w:eastAsia="nl-NL"/>
        </w:rPr>
        <w:t>gezind uit. Partij voor de Dieren staat inmiddels op 5 zetels in de peilingen.</w:t>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shd w:val="clear" w:color="auto" w:fill="FFFFFF"/>
          <w:lang w:eastAsia="nl-NL"/>
        </w:rPr>
        <w:t>De agrarische sector is geen automatisch gesprekspartner meer. Actiegroepen vinden gehoor bij politici. We zullen moet inspelen op deze veranderingen en een andere aanvliegroute moeten bepalen.</w:t>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lang w:eastAsia="nl-NL"/>
        </w:rPr>
        <w:br/>
      </w:r>
      <w:r w:rsidRPr="00530BFF">
        <w:rPr>
          <w:rFonts w:ascii="Arial" w:eastAsia="Times New Roman" w:hAnsi="Arial" w:cs="Arial"/>
          <w:b/>
          <w:bCs/>
          <w:color w:val="6A6A6A"/>
          <w:sz w:val="23"/>
          <w:szCs w:val="23"/>
          <w:shd w:val="clear" w:color="auto" w:fill="FFFFFF"/>
          <w:lang w:eastAsia="nl-NL"/>
        </w:rPr>
        <w:t>Borrelpraat</w:t>
      </w:r>
      <w:r w:rsidRPr="00530BFF">
        <w:rPr>
          <w:rFonts w:ascii="Arial" w:eastAsia="Times New Roman" w:hAnsi="Arial" w:cs="Arial"/>
          <w:b/>
          <w:bCs/>
          <w:color w:val="6A6A6A"/>
          <w:sz w:val="23"/>
          <w:szCs w:val="23"/>
          <w:shd w:val="clear" w:color="auto" w:fill="FFFFFF"/>
          <w:lang w:eastAsia="nl-NL"/>
        </w:rPr>
        <w:br/>
      </w:r>
      <w:r w:rsidRPr="00530BFF">
        <w:rPr>
          <w:rFonts w:ascii="Arial" w:eastAsia="Times New Roman" w:hAnsi="Arial" w:cs="Arial"/>
          <w:color w:val="6A6A6A"/>
          <w:sz w:val="23"/>
          <w:szCs w:val="23"/>
          <w:shd w:val="clear" w:color="auto" w:fill="FFFFFF"/>
          <w:lang w:eastAsia="nl-NL"/>
        </w:rPr>
        <w:t>Johnny Hogenkamp sloeg in zijn laatste blog ‘Borrelpraat’ wat mij betreft de spijker op zijn kop.</w:t>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shd w:val="clear" w:color="auto" w:fill="FFFFFF"/>
          <w:lang w:eastAsia="nl-NL"/>
        </w:rPr>
        <w:t>Actiegroepen die onze mooie sector onderuit willen halen, slaan per definitie borrelpraat uit. Boeren reageren als de bekende rode lap op een stier. En dat is precies hun bedoeling.</w:t>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shd w:val="clear" w:color="auto" w:fill="FFFFFF"/>
          <w:lang w:eastAsia="nl-NL"/>
        </w:rPr>
        <w:t xml:space="preserve">Zij prediken de burger iets wat goed overkomt en de boer gaat hier radicaal tegenin. De burger denkt vervolgens dat de boer niks wil. Vechten tegen de bierkaai helpt niet, de rollen moeten omgedraaid worden. ‘Be </w:t>
      </w:r>
      <w:proofErr w:type="spellStart"/>
      <w:r w:rsidRPr="00530BFF">
        <w:rPr>
          <w:rFonts w:ascii="Arial" w:eastAsia="Times New Roman" w:hAnsi="Arial" w:cs="Arial"/>
          <w:color w:val="6A6A6A"/>
          <w:sz w:val="23"/>
          <w:szCs w:val="23"/>
          <w:shd w:val="clear" w:color="auto" w:fill="FFFFFF"/>
          <w:lang w:eastAsia="nl-NL"/>
        </w:rPr>
        <w:t>good</w:t>
      </w:r>
      <w:proofErr w:type="spellEnd"/>
      <w:r w:rsidRPr="00530BFF">
        <w:rPr>
          <w:rFonts w:ascii="Arial" w:eastAsia="Times New Roman" w:hAnsi="Arial" w:cs="Arial"/>
          <w:color w:val="6A6A6A"/>
          <w:sz w:val="23"/>
          <w:szCs w:val="23"/>
          <w:shd w:val="clear" w:color="auto" w:fill="FFFFFF"/>
          <w:lang w:eastAsia="nl-NL"/>
        </w:rPr>
        <w:t xml:space="preserve"> </w:t>
      </w:r>
      <w:proofErr w:type="spellStart"/>
      <w:r w:rsidRPr="00530BFF">
        <w:rPr>
          <w:rFonts w:ascii="Arial" w:eastAsia="Times New Roman" w:hAnsi="Arial" w:cs="Arial"/>
          <w:color w:val="6A6A6A"/>
          <w:sz w:val="23"/>
          <w:szCs w:val="23"/>
          <w:shd w:val="clear" w:color="auto" w:fill="FFFFFF"/>
          <w:lang w:eastAsia="nl-NL"/>
        </w:rPr>
        <w:t>and</w:t>
      </w:r>
      <w:proofErr w:type="spellEnd"/>
      <w:r w:rsidRPr="00530BFF">
        <w:rPr>
          <w:rFonts w:ascii="Arial" w:eastAsia="Times New Roman" w:hAnsi="Arial" w:cs="Arial"/>
          <w:color w:val="6A6A6A"/>
          <w:sz w:val="23"/>
          <w:szCs w:val="23"/>
          <w:shd w:val="clear" w:color="auto" w:fill="FFFFFF"/>
          <w:lang w:eastAsia="nl-NL"/>
        </w:rPr>
        <w:t xml:space="preserve"> </w:t>
      </w:r>
      <w:proofErr w:type="spellStart"/>
      <w:r w:rsidRPr="00530BFF">
        <w:rPr>
          <w:rFonts w:ascii="Arial" w:eastAsia="Times New Roman" w:hAnsi="Arial" w:cs="Arial"/>
          <w:color w:val="6A6A6A"/>
          <w:sz w:val="23"/>
          <w:szCs w:val="23"/>
          <w:shd w:val="clear" w:color="auto" w:fill="FFFFFF"/>
          <w:lang w:eastAsia="nl-NL"/>
        </w:rPr>
        <w:t>tell</w:t>
      </w:r>
      <w:proofErr w:type="spellEnd"/>
      <w:r w:rsidRPr="00530BFF">
        <w:rPr>
          <w:rFonts w:ascii="Arial" w:eastAsia="Times New Roman" w:hAnsi="Arial" w:cs="Arial"/>
          <w:color w:val="6A6A6A"/>
          <w:sz w:val="23"/>
          <w:szCs w:val="23"/>
          <w:shd w:val="clear" w:color="auto" w:fill="FFFFFF"/>
          <w:lang w:eastAsia="nl-NL"/>
        </w:rPr>
        <w:t xml:space="preserve"> </w:t>
      </w:r>
      <w:proofErr w:type="spellStart"/>
      <w:r w:rsidRPr="00530BFF">
        <w:rPr>
          <w:rFonts w:ascii="Arial" w:eastAsia="Times New Roman" w:hAnsi="Arial" w:cs="Arial"/>
          <w:color w:val="6A6A6A"/>
          <w:sz w:val="23"/>
          <w:szCs w:val="23"/>
          <w:shd w:val="clear" w:color="auto" w:fill="FFFFFF"/>
          <w:lang w:eastAsia="nl-NL"/>
        </w:rPr>
        <w:t>it</w:t>
      </w:r>
      <w:proofErr w:type="spellEnd"/>
      <w:r w:rsidRPr="00530BFF">
        <w:rPr>
          <w:rFonts w:ascii="Arial" w:eastAsia="Times New Roman" w:hAnsi="Arial" w:cs="Arial"/>
          <w:color w:val="6A6A6A"/>
          <w:sz w:val="23"/>
          <w:szCs w:val="23"/>
          <w:shd w:val="clear" w:color="auto" w:fill="FFFFFF"/>
          <w:lang w:eastAsia="nl-NL"/>
        </w:rPr>
        <w:t>’.</w:t>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lang w:eastAsia="nl-NL"/>
        </w:rPr>
        <w:br/>
      </w:r>
      <w:r w:rsidRPr="00530BFF">
        <w:rPr>
          <w:rFonts w:ascii="Arial" w:eastAsia="Times New Roman" w:hAnsi="Arial" w:cs="Arial"/>
          <w:b/>
          <w:bCs/>
          <w:color w:val="6A6A6A"/>
          <w:sz w:val="23"/>
          <w:szCs w:val="23"/>
          <w:shd w:val="clear" w:color="auto" w:fill="FFFFFF"/>
          <w:lang w:eastAsia="nl-NL"/>
        </w:rPr>
        <w:t>Biggencastratie</w:t>
      </w:r>
      <w:r w:rsidRPr="00530BFF">
        <w:rPr>
          <w:rFonts w:ascii="Arial" w:eastAsia="Times New Roman" w:hAnsi="Arial" w:cs="Arial"/>
          <w:b/>
          <w:bCs/>
          <w:color w:val="6A6A6A"/>
          <w:sz w:val="23"/>
          <w:szCs w:val="23"/>
          <w:shd w:val="clear" w:color="auto" w:fill="FFFFFF"/>
          <w:lang w:eastAsia="nl-NL"/>
        </w:rPr>
        <w:br/>
      </w:r>
      <w:r w:rsidRPr="00530BFF">
        <w:rPr>
          <w:rFonts w:ascii="Arial" w:eastAsia="Times New Roman" w:hAnsi="Arial" w:cs="Arial"/>
          <w:color w:val="6A6A6A"/>
          <w:sz w:val="23"/>
          <w:szCs w:val="23"/>
          <w:shd w:val="clear" w:color="auto" w:fill="FFFFFF"/>
          <w:lang w:eastAsia="nl-NL"/>
        </w:rPr>
        <w:t>Een mooi voorbeeld is het niet castreren van biggen. Varkenshouders stellen in de media dat castreren een doodlopende weg is. </w:t>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shd w:val="clear" w:color="auto" w:fill="FFFFFF"/>
          <w:lang w:eastAsia="nl-NL"/>
        </w:rPr>
        <w:t>Wakker Dier pleit gelijk voor een castratieverbod . Ik kan u voorspellen hoe de route er uit gaat zien. Deze week is een debat over de intensieve veehouderij. Door Partij voor de Dieren zal een motie worden ingediend waarin wordt gepleit voor een castratieverbod en een Kamermeerderheid zal hiervoor stemmen. Want het politieke klimaat is immers veranderd</w:t>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lang w:eastAsia="nl-NL"/>
        </w:rPr>
        <w:br/>
      </w:r>
      <w:r w:rsidRPr="00530BFF">
        <w:rPr>
          <w:rFonts w:ascii="Arial" w:eastAsia="Times New Roman" w:hAnsi="Arial" w:cs="Arial"/>
          <w:b/>
          <w:bCs/>
          <w:color w:val="6A6A6A"/>
          <w:sz w:val="23"/>
          <w:szCs w:val="23"/>
          <w:shd w:val="clear" w:color="auto" w:fill="FFFFFF"/>
          <w:lang w:eastAsia="nl-NL"/>
        </w:rPr>
        <w:t xml:space="preserve">Be </w:t>
      </w:r>
      <w:proofErr w:type="spellStart"/>
      <w:r w:rsidRPr="00530BFF">
        <w:rPr>
          <w:rFonts w:ascii="Arial" w:eastAsia="Times New Roman" w:hAnsi="Arial" w:cs="Arial"/>
          <w:b/>
          <w:bCs/>
          <w:color w:val="6A6A6A"/>
          <w:sz w:val="23"/>
          <w:szCs w:val="23"/>
          <w:shd w:val="clear" w:color="auto" w:fill="FFFFFF"/>
          <w:lang w:eastAsia="nl-NL"/>
        </w:rPr>
        <w:t>good</w:t>
      </w:r>
      <w:proofErr w:type="spellEnd"/>
      <w:r w:rsidRPr="00530BFF">
        <w:rPr>
          <w:rFonts w:ascii="Arial" w:eastAsia="Times New Roman" w:hAnsi="Arial" w:cs="Arial"/>
          <w:b/>
          <w:bCs/>
          <w:color w:val="6A6A6A"/>
          <w:sz w:val="23"/>
          <w:szCs w:val="23"/>
          <w:shd w:val="clear" w:color="auto" w:fill="FFFFFF"/>
          <w:lang w:eastAsia="nl-NL"/>
        </w:rPr>
        <w:t xml:space="preserve"> </w:t>
      </w:r>
      <w:proofErr w:type="spellStart"/>
      <w:r w:rsidRPr="00530BFF">
        <w:rPr>
          <w:rFonts w:ascii="Arial" w:eastAsia="Times New Roman" w:hAnsi="Arial" w:cs="Arial"/>
          <w:b/>
          <w:bCs/>
          <w:color w:val="6A6A6A"/>
          <w:sz w:val="23"/>
          <w:szCs w:val="23"/>
          <w:shd w:val="clear" w:color="auto" w:fill="FFFFFF"/>
          <w:lang w:eastAsia="nl-NL"/>
        </w:rPr>
        <w:t>and</w:t>
      </w:r>
      <w:proofErr w:type="spellEnd"/>
      <w:r w:rsidRPr="00530BFF">
        <w:rPr>
          <w:rFonts w:ascii="Arial" w:eastAsia="Times New Roman" w:hAnsi="Arial" w:cs="Arial"/>
          <w:b/>
          <w:bCs/>
          <w:color w:val="6A6A6A"/>
          <w:sz w:val="23"/>
          <w:szCs w:val="23"/>
          <w:shd w:val="clear" w:color="auto" w:fill="FFFFFF"/>
          <w:lang w:eastAsia="nl-NL"/>
        </w:rPr>
        <w:t xml:space="preserve"> </w:t>
      </w:r>
      <w:proofErr w:type="spellStart"/>
      <w:r w:rsidRPr="00530BFF">
        <w:rPr>
          <w:rFonts w:ascii="Arial" w:eastAsia="Times New Roman" w:hAnsi="Arial" w:cs="Arial"/>
          <w:b/>
          <w:bCs/>
          <w:color w:val="6A6A6A"/>
          <w:sz w:val="23"/>
          <w:szCs w:val="23"/>
          <w:shd w:val="clear" w:color="auto" w:fill="FFFFFF"/>
          <w:lang w:eastAsia="nl-NL"/>
        </w:rPr>
        <w:t>tell</w:t>
      </w:r>
      <w:proofErr w:type="spellEnd"/>
      <w:r w:rsidRPr="00530BFF">
        <w:rPr>
          <w:rFonts w:ascii="Arial" w:eastAsia="Times New Roman" w:hAnsi="Arial" w:cs="Arial"/>
          <w:b/>
          <w:bCs/>
          <w:color w:val="6A6A6A"/>
          <w:sz w:val="23"/>
          <w:szCs w:val="23"/>
          <w:shd w:val="clear" w:color="auto" w:fill="FFFFFF"/>
          <w:lang w:eastAsia="nl-NL"/>
        </w:rPr>
        <w:t xml:space="preserve"> </w:t>
      </w:r>
      <w:proofErr w:type="spellStart"/>
      <w:r w:rsidRPr="00530BFF">
        <w:rPr>
          <w:rFonts w:ascii="Arial" w:eastAsia="Times New Roman" w:hAnsi="Arial" w:cs="Arial"/>
          <w:b/>
          <w:bCs/>
          <w:color w:val="6A6A6A"/>
          <w:sz w:val="23"/>
          <w:szCs w:val="23"/>
          <w:shd w:val="clear" w:color="auto" w:fill="FFFFFF"/>
          <w:lang w:eastAsia="nl-NL"/>
        </w:rPr>
        <w:t>it</w:t>
      </w:r>
      <w:proofErr w:type="spellEnd"/>
      <w:r w:rsidRPr="00530BFF">
        <w:rPr>
          <w:rFonts w:ascii="Arial" w:eastAsia="Times New Roman" w:hAnsi="Arial" w:cs="Arial"/>
          <w:b/>
          <w:bCs/>
          <w:color w:val="6A6A6A"/>
          <w:sz w:val="23"/>
          <w:szCs w:val="23"/>
          <w:shd w:val="clear" w:color="auto" w:fill="FFFFFF"/>
          <w:lang w:eastAsia="nl-NL"/>
        </w:rPr>
        <w:br/>
      </w:r>
      <w:r w:rsidRPr="00530BFF">
        <w:rPr>
          <w:rFonts w:ascii="Arial" w:eastAsia="Times New Roman" w:hAnsi="Arial" w:cs="Arial"/>
          <w:color w:val="6A6A6A"/>
          <w:sz w:val="23"/>
          <w:szCs w:val="23"/>
          <w:shd w:val="clear" w:color="auto" w:fill="FFFFFF"/>
          <w:lang w:eastAsia="nl-NL"/>
        </w:rPr>
        <w:t xml:space="preserve">Ik roep u met klem op om het advies in het blog van Johnny Hogenkamp te volgen. ‘Be </w:t>
      </w:r>
      <w:proofErr w:type="spellStart"/>
      <w:r w:rsidRPr="00530BFF">
        <w:rPr>
          <w:rFonts w:ascii="Arial" w:eastAsia="Times New Roman" w:hAnsi="Arial" w:cs="Arial"/>
          <w:color w:val="6A6A6A"/>
          <w:sz w:val="23"/>
          <w:szCs w:val="23"/>
          <w:shd w:val="clear" w:color="auto" w:fill="FFFFFF"/>
          <w:lang w:eastAsia="nl-NL"/>
        </w:rPr>
        <w:t>good</w:t>
      </w:r>
      <w:proofErr w:type="spellEnd"/>
      <w:r w:rsidRPr="00530BFF">
        <w:rPr>
          <w:rFonts w:ascii="Arial" w:eastAsia="Times New Roman" w:hAnsi="Arial" w:cs="Arial"/>
          <w:color w:val="6A6A6A"/>
          <w:sz w:val="23"/>
          <w:szCs w:val="23"/>
          <w:shd w:val="clear" w:color="auto" w:fill="FFFFFF"/>
          <w:lang w:eastAsia="nl-NL"/>
        </w:rPr>
        <w:t xml:space="preserve"> </w:t>
      </w:r>
      <w:proofErr w:type="spellStart"/>
      <w:r w:rsidRPr="00530BFF">
        <w:rPr>
          <w:rFonts w:ascii="Arial" w:eastAsia="Times New Roman" w:hAnsi="Arial" w:cs="Arial"/>
          <w:color w:val="6A6A6A"/>
          <w:sz w:val="23"/>
          <w:szCs w:val="23"/>
          <w:shd w:val="clear" w:color="auto" w:fill="FFFFFF"/>
          <w:lang w:eastAsia="nl-NL"/>
        </w:rPr>
        <w:t>and</w:t>
      </w:r>
      <w:proofErr w:type="spellEnd"/>
      <w:r w:rsidRPr="00530BFF">
        <w:rPr>
          <w:rFonts w:ascii="Arial" w:eastAsia="Times New Roman" w:hAnsi="Arial" w:cs="Arial"/>
          <w:color w:val="6A6A6A"/>
          <w:sz w:val="23"/>
          <w:szCs w:val="23"/>
          <w:shd w:val="clear" w:color="auto" w:fill="FFFFFF"/>
          <w:lang w:eastAsia="nl-NL"/>
        </w:rPr>
        <w:t xml:space="preserve"> </w:t>
      </w:r>
      <w:proofErr w:type="spellStart"/>
      <w:r w:rsidRPr="00530BFF">
        <w:rPr>
          <w:rFonts w:ascii="Arial" w:eastAsia="Times New Roman" w:hAnsi="Arial" w:cs="Arial"/>
          <w:color w:val="6A6A6A"/>
          <w:sz w:val="23"/>
          <w:szCs w:val="23"/>
          <w:shd w:val="clear" w:color="auto" w:fill="FFFFFF"/>
          <w:lang w:eastAsia="nl-NL"/>
        </w:rPr>
        <w:t>tell</w:t>
      </w:r>
      <w:proofErr w:type="spellEnd"/>
      <w:r w:rsidRPr="00530BFF">
        <w:rPr>
          <w:rFonts w:ascii="Arial" w:eastAsia="Times New Roman" w:hAnsi="Arial" w:cs="Arial"/>
          <w:color w:val="6A6A6A"/>
          <w:sz w:val="23"/>
          <w:szCs w:val="23"/>
          <w:shd w:val="clear" w:color="auto" w:fill="FFFFFF"/>
          <w:lang w:eastAsia="nl-NL"/>
        </w:rPr>
        <w:t xml:space="preserve"> </w:t>
      </w:r>
      <w:proofErr w:type="spellStart"/>
      <w:r w:rsidRPr="00530BFF">
        <w:rPr>
          <w:rFonts w:ascii="Arial" w:eastAsia="Times New Roman" w:hAnsi="Arial" w:cs="Arial"/>
          <w:color w:val="6A6A6A"/>
          <w:sz w:val="23"/>
          <w:szCs w:val="23"/>
          <w:shd w:val="clear" w:color="auto" w:fill="FFFFFF"/>
          <w:lang w:eastAsia="nl-NL"/>
        </w:rPr>
        <w:t>it</w:t>
      </w:r>
      <w:proofErr w:type="spellEnd"/>
      <w:r w:rsidRPr="00530BFF">
        <w:rPr>
          <w:rFonts w:ascii="Arial" w:eastAsia="Times New Roman" w:hAnsi="Arial" w:cs="Arial"/>
          <w:color w:val="6A6A6A"/>
          <w:sz w:val="23"/>
          <w:szCs w:val="23"/>
          <w:shd w:val="clear" w:color="auto" w:fill="FFFFFF"/>
          <w:lang w:eastAsia="nl-NL"/>
        </w:rPr>
        <w:t>’. Dus vertel dat wij in Nederland vooroplopen met het non-castratie. Ik ben er van overtuigd dat als wij niet proactief zijn door onze prestaties te vertellen, het nog een hele kluif wordt om kostprijsverhogende maatregelen tegen te gaan. Dat komt het verdienmodel van de varkensboer niet ten goede. </w:t>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lang w:eastAsia="nl-NL"/>
        </w:rPr>
        <w:br/>
      </w:r>
      <w:r w:rsidRPr="00530BFF">
        <w:rPr>
          <w:rFonts w:ascii="Arial" w:eastAsia="Times New Roman" w:hAnsi="Arial" w:cs="Arial"/>
          <w:color w:val="6A6A6A"/>
          <w:sz w:val="23"/>
          <w:szCs w:val="23"/>
          <w:shd w:val="clear" w:color="auto" w:fill="FFFFFF"/>
          <w:lang w:eastAsia="nl-NL"/>
        </w:rPr>
        <w:lastRenderedPageBreak/>
        <w:t>Ik en met mij het NVV-bestuur hopen dat u ons de kans wilt geven om de aanvliegroute samen met u vorm te geven.</w:t>
      </w:r>
    </w:p>
    <w:p w:rsidR="00530BFF" w:rsidRDefault="00530BFF" w:rsidP="00530BFF">
      <w:pPr>
        <w:shd w:val="clear" w:color="auto" w:fill="FFFFFF"/>
        <w:spacing w:after="0" w:line="338" w:lineRule="atLeast"/>
        <w:rPr>
          <w:rFonts w:ascii="Arial" w:eastAsia="Times New Roman" w:hAnsi="Arial" w:cs="Arial"/>
          <w:b/>
          <w:bCs/>
          <w:color w:val="6A6A6A"/>
          <w:sz w:val="23"/>
          <w:szCs w:val="23"/>
          <w:lang w:eastAsia="nl-NL"/>
        </w:rPr>
      </w:pPr>
    </w:p>
    <w:p w:rsidR="00530BFF" w:rsidRPr="00530BFF" w:rsidRDefault="00530BFF" w:rsidP="00530BFF">
      <w:pPr>
        <w:shd w:val="clear" w:color="auto" w:fill="FFFFFF"/>
        <w:spacing w:after="0" w:line="338" w:lineRule="atLeast"/>
        <w:rPr>
          <w:rFonts w:ascii="Arial" w:eastAsia="Times New Roman" w:hAnsi="Arial" w:cs="Arial"/>
          <w:color w:val="6A6A6A"/>
          <w:sz w:val="23"/>
          <w:szCs w:val="23"/>
          <w:lang w:eastAsia="nl-NL"/>
        </w:rPr>
      </w:pPr>
      <w:r w:rsidRPr="00530BFF">
        <w:rPr>
          <w:rFonts w:ascii="Arial" w:eastAsia="Times New Roman" w:hAnsi="Arial" w:cs="Arial"/>
          <w:b/>
          <w:bCs/>
          <w:color w:val="6A6A6A"/>
          <w:sz w:val="23"/>
          <w:szCs w:val="23"/>
          <w:lang w:eastAsia="nl-NL"/>
        </w:rPr>
        <w:t>Ingrid Jansen</w:t>
      </w:r>
      <w:r w:rsidRPr="00530BFF">
        <w:rPr>
          <w:rFonts w:ascii="Arial" w:eastAsia="Times New Roman" w:hAnsi="Arial" w:cs="Arial"/>
          <w:b/>
          <w:bCs/>
          <w:color w:val="6A6A6A"/>
          <w:sz w:val="23"/>
          <w:szCs w:val="23"/>
          <w:lang w:eastAsia="nl-NL"/>
        </w:rPr>
        <w:br/>
      </w:r>
      <w:r w:rsidRPr="00530BFF">
        <w:rPr>
          <w:rFonts w:ascii="Arial" w:eastAsia="Times New Roman" w:hAnsi="Arial" w:cs="Arial"/>
          <w:i/>
          <w:iCs/>
          <w:color w:val="6A6A6A"/>
          <w:sz w:val="23"/>
          <w:szCs w:val="23"/>
          <w:lang w:eastAsia="nl-NL"/>
        </w:rPr>
        <w:t>Voorzitter NVV</w:t>
      </w:r>
      <w:r w:rsidRPr="00530BFF">
        <w:rPr>
          <w:rFonts w:ascii="Arial" w:eastAsia="Times New Roman" w:hAnsi="Arial" w:cs="Arial"/>
          <w:i/>
          <w:iCs/>
          <w:color w:val="6A6A6A"/>
          <w:sz w:val="23"/>
          <w:szCs w:val="23"/>
          <w:lang w:eastAsia="nl-NL"/>
        </w:rPr>
        <w:br/>
      </w:r>
      <w:hyperlink r:id="rId5" w:tgtFrame="_blank" w:history="1">
        <w:r w:rsidRPr="00530BFF">
          <w:rPr>
            <w:rFonts w:ascii="Arial" w:eastAsia="Times New Roman" w:hAnsi="Arial" w:cs="Arial"/>
            <w:b/>
            <w:bCs/>
            <w:i/>
            <w:iCs/>
            <w:color w:val="E3392D"/>
            <w:sz w:val="23"/>
            <w:szCs w:val="23"/>
            <w:lang w:eastAsia="nl-NL"/>
          </w:rPr>
          <w:t>i.jansen@nvv.nl</w:t>
        </w:r>
        <w:r w:rsidRPr="00530BFF">
          <w:rPr>
            <w:rFonts w:ascii="Arial" w:eastAsia="Times New Roman" w:hAnsi="Arial" w:cs="Arial"/>
            <w:b/>
            <w:bCs/>
            <w:i/>
            <w:iCs/>
            <w:color w:val="E3392D"/>
            <w:sz w:val="23"/>
            <w:szCs w:val="23"/>
            <w:lang w:eastAsia="nl-NL"/>
          </w:rPr>
          <w:br/>
        </w:r>
      </w:hyperlink>
      <w:hyperlink r:id="rId6" w:tgtFrame="_blank" w:history="1">
        <w:r w:rsidRPr="00530BFF">
          <w:rPr>
            <w:rFonts w:ascii="Arial" w:eastAsia="Times New Roman" w:hAnsi="Arial" w:cs="Arial"/>
            <w:b/>
            <w:bCs/>
            <w:i/>
            <w:iCs/>
            <w:color w:val="E3392D"/>
            <w:sz w:val="23"/>
            <w:szCs w:val="23"/>
            <w:lang w:eastAsia="nl-NL"/>
          </w:rPr>
          <w:t>Twitter: @IngridJansen4</w:t>
        </w:r>
      </w:hyperlink>
    </w:p>
    <w:p w:rsidR="00D61BA0" w:rsidRPr="00530BFF" w:rsidRDefault="00530BFF" w:rsidP="00530BFF"/>
    <w:sectPr w:rsidR="00D61BA0" w:rsidRPr="00530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C7"/>
    <w:rsid w:val="004765C7"/>
    <w:rsid w:val="005161F3"/>
    <w:rsid w:val="00530BFF"/>
    <w:rsid w:val="00785C13"/>
    <w:rsid w:val="00B1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5A0B8-B53C-46E0-AE8A-EAD9B28E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765C7"/>
    <w:rPr>
      <w:b/>
      <w:bCs/>
    </w:rPr>
  </w:style>
  <w:style w:type="character" w:customStyle="1" w:styleId="apple-converted-space">
    <w:name w:val="apple-converted-space"/>
    <w:basedOn w:val="Standaardalinea-lettertype"/>
    <w:rsid w:val="004765C7"/>
  </w:style>
  <w:style w:type="character" w:styleId="Nadruk">
    <w:name w:val="Emphasis"/>
    <w:basedOn w:val="Standaardalinea-lettertype"/>
    <w:uiPriority w:val="20"/>
    <w:qFormat/>
    <w:rsid w:val="004765C7"/>
    <w:rPr>
      <w:i/>
      <w:iCs/>
    </w:rPr>
  </w:style>
  <w:style w:type="character" w:styleId="Hyperlink">
    <w:name w:val="Hyperlink"/>
    <w:basedOn w:val="Standaardalinea-lettertype"/>
    <w:uiPriority w:val="99"/>
    <w:semiHidden/>
    <w:unhideWhenUsed/>
    <w:rsid w:val="004765C7"/>
    <w:rPr>
      <w:color w:val="0000FF"/>
      <w:u w:val="single"/>
    </w:rPr>
  </w:style>
  <w:style w:type="paragraph" w:styleId="Normaalweb">
    <w:name w:val="Normal (Web)"/>
    <w:basedOn w:val="Standaard"/>
    <w:uiPriority w:val="99"/>
    <w:semiHidden/>
    <w:unhideWhenUsed/>
    <w:rsid w:val="00530BF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7617">
      <w:bodyDiv w:val="1"/>
      <w:marLeft w:val="0"/>
      <w:marRight w:val="0"/>
      <w:marTop w:val="0"/>
      <w:marBottom w:val="0"/>
      <w:divBdr>
        <w:top w:val="none" w:sz="0" w:space="0" w:color="auto"/>
        <w:left w:val="none" w:sz="0" w:space="0" w:color="auto"/>
        <w:bottom w:val="none" w:sz="0" w:space="0" w:color="auto"/>
        <w:right w:val="none" w:sz="0" w:space="0" w:color="auto"/>
      </w:divBdr>
    </w:div>
    <w:div w:id="1039014479">
      <w:bodyDiv w:val="1"/>
      <w:marLeft w:val="0"/>
      <w:marRight w:val="0"/>
      <w:marTop w:val="0"/>
      <w:marBottom w:val="0"/>
      <w:divBdr>
        <w:top w:val="none" w:sz="0" w:space="0" w:color="auto"/>
        <w:left w:val="none" w:sz="0" w:space="0" w:color="auto"/>
        <w:bottom w:val="none" w:sz="0" w:space="0" w:color="auto"/>
        <w:right w:val="none" w:sz="0" w:space="0" w:color="auto"/>
      </w:divBdr>
      <w:divsChild>
        <w:div w:id="108182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2015-02-23T09:40:00Z</dcterms:created>
  <dcterms:modified xsi:type="dcterms:W3CDTF">2015-02-23T09:40:00Z</dcterms:modified>
</cp:coreProperties>
</file>